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0E2D" w14:textId="77777777" w:rsidR="00961530" w:rsidRDefault="00156EEA" w:rsidP="00156EEA">
      <w:pPr>
        <w:jc w:val="center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¿Quién es Rodrigo Medrano?</w:t>
      </w:r>
    </w:p>
    <w:p w14:paraId="59E69F93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</w:p>
    <w:p w14:paraId="7F84B253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u w:val="single"/>
          <w:lang w:val="es-MX"/>
        </w:rPr>
        <w:t>Datos personales</w:t>
      </w:r>
      <w:r w:rsidRPr="00156EEA">
        <w:rPr>
          <w:rFonts w:ascii="Courier New" w:hAnsi="Courier New" w:cs="Courier New"/>
          <w:lang w:val="es-MX"/>
        </w:rPr>
        <w:t>:</w:t>
      </w:r>
    </w:p>
    <w:p w14:paraId="20BA17E2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</w:p>
    <w:p w14:paraId="1E330B27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 w:rsidRPr="00156EEA">
        <w:rPr>
          <w:rFonts w:ascii="Courier New" w:hAnsi="Courier New" w:cs="Courier New"/>
          <w:u w:val="single"/>
          <w:lang w:val="es-MX"/>
        </w:rPr>
        <w:t>Fecha de nacimiento</w:t>
      </w:r>
      <w:r w:rsidRPr="00156EEA">
        <w:rPr>
          <w:rFonts w:ascii="Courier New" w:hAnsi="Courier New" w:cs="Courier New"/>
          <w:lang w:val="es-MX"/>
        </w:rPr>
        <w:t>:</w:t>
      </w:r>
      <w:r>
        <w:rPr>
          <w:rFonts w:ascii="Courier New" w:hAnsi="Courier New" w:cs="Courier New"/>
          <w:lang w:val="es-MX"/>
        </w:rPr>
        <w:t xml:space="preserve"> 29 de abril de 1991</w:t>
      </w:r>
    </w:p>
    <w:p w14:paraId="273F86AD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 w:rsidRPr="00156EEA">
        <w:rPr>
          <w:rFonts w:ascii="Courier New" w:hAnsi="Courier New" w:cs="Courier New"/>
          <w:u w:val="single"/>
          <w:lang w:val="es-MX"/>
        </w:rPr>
        <w:t>Nacionalidad</w:t>
      </w:r>
      <w:r w:rsidRPr="00156EEA">
        <w:rPr>
          <w:rFonts w:ascii="Courier New" w:hAnsi="Courier New" w:cs="Courier New"/>
          <w:lang w:val="es-MX"/>
        </w:rPr>
        <w:t>:</w:t>
      </w:r>
      <w:r>
        <w:rPr>
          <w:rFonts w:ascii="Courier New" w:hAnsi="Courier New" w:cs="Courier New"/>
          <w:lang w:val="es-MX"/>
        </w:rPr>
        <w:t xml:space="preserve"> </w:t>
      </w:r>
      <w:proofErr w:type="gramStart"/>
      <w:r>
        <w:rPr>
          <w:rFonts w:ascii="Courier New" w:hAnsi="Courier New" w:cs="Courier New"/>
          <w:lang w:val="es-MX"/>
        </w:rPr>
        <w:t>Argentino</w:t>
      </w:r>
      <w:proofErr w:type="gramEnd"/>
    </w:p>
    <w:p w14:paraId="4B1E5478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 w:rsidRPr="00156EEA">
        <w:rPr>
          <w:rFonts w:ascii="Courier New" w:hAnsi="Courier New" w:cs="Courier New"/>
          <w:u w:val="single"/>
          <w:lang w:val="es-MX"/>
        </w:rPr>
        <w:t>Teléfono</w:t>
      </w:r>
      <w:r w:rsidRPr="00156EEA">
        <w:rPr>
          <w:rFonts w:ascii="Courier New" w:hAnsi="Courier New" w:cs="Courier New"/>
          <w:lang w:val="es-MX"/>
        </w:rPr>
        <w:t>:</w:t>
      </w:r>
      <w:r>
        <w:rPr>
          <w:rFonts w:ascii="Courier New" w:hAnsi="Courier New" w:cs="Courier New"/>
          <w:lang w:val="es-MX"/>
        </w:rPr>
        <w:t xml:space="preserve"> 11 40 89 92 54</w:t>
      </w:r>
    </w:p>
    <w:p w14:paraId="659B4D38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 w:rsidRPr="00156EEA">
        <w:rPr>
          <w:rFonts w:ascii="Courier New" w:hAnsi="Courier New" w:cs="Courier New"/>
          <w:u w:val="single"/>
          <w:lang w:val="es-MX"/>
        </w:rPr>
        <w:t>Correo Electrónico</w:t>
      </w:r>
      <w:r>
        <w:rPr>
          <w:rFonts w:ascii="Courier New" w:hAnsi="Courier New" w:cs="Courier New"/>
          <w:lang w:val="es-MX"/>
        </w:rPr>
        <w:t>: rodrigorodrigomedrano@gmail.com</w:t>
      </w:r>
    </w:p>
    <w:p w14:paraId="11EE3E14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 w:rsidRPr="00156EEA">
        <w:rPr>
          <w:rFonts w:ascii="Courier New" w:hAnsi="Courier New" w:cs="Courier New"/>
          <w:u w:val="single"/>
          <w:lang w:val="es-MX"/>
        </w:rPr>
        <w:t>Redes sociales</w:t>
      </w:r>
      <w:r w:rsidRPr="00156EEA">
        <w:rPr>
          <w:rFonts w:ascii="Courier New" w:hAnsi="Courier New" w:cs="Courier New"/>
          <w:lang w:val="es-MX"/>
        </w:rPr>
        <w:t>:</w:t>
      </w:r>
    </w:p>
    <w:p w14:paraId="00FAA1B9" w14:textId="77777777" w:rsidR="00156EEA" w:rsidRDefault="00156EEA" w:rsidP="00D72FBE">
      <w:pPr>
        <w:pStyle w:val="Prrafodelista"/>
        <w:ind w:left="1068"/>
        <w:jc w:val="both"/>
        <w:rPr>
          <w:rFonts w:ascii="Courier New" w:hAnsi="Courier New" w:cs="Courier New"/>
          <w:lang w:val="es-MX"/>
        </w:rPr>
      </w:pPr>
      <w:proofErr w:type="spellStart"/>
      <w:r>
        <w:rPr>
          <w:rFonts w:ascii="Courier New" w:hAnsi="Courier New" w:cs="Courier New"/>
          <w:u w:val="single"/>
          <w:lang w:val="es-MX"/>
        </w:rPr>
        <w:t>Youtube</w:t>
      </w:r>
      <w:proofErr w:type="spellEnd"/>
      <w:r>
        <w:rPr>
          <w:rFonts w:ascii="Courier New" w:hAnsi="Courier New" w:cs="Courier New"/>
          <w:lang w:val="es-MX"/>
        </w:rPr>
        <w:t xml:space="preserve">: </w:t>
      </w:r>
      <w:r w:rsidRPr="00156EEA">
        <w:rPr>
          <w:rFonts w:ascii="Courier New" w:hAnsi="Courier New" w:cs="Courier New"/>
          <w:u w:val="single"/>
          <w:lang w:val="es-MX"/>
        </w:rPr>
        <w:t>Usuario</w:t>
      </w:r>
      <w:r>
        <w:rPr>
          <w:rFonts w:ascii="Courier New" w:hAnsi="Courier New" w:cs="Courier New"/>
          <w:lang w:val="es-MX"/>
        </w:rPr>
        <w:t xml:space="preserve">: @lucesdelaciudad – </w:t>
      </w:r>
      <w:r w:rsidRPr="00156EEA">
        <w:rPr>
          <w:rFonts w:ascii="Courier New" w:hAnsi="Courier New" w:cs="Courier New"/>
          <w:u w:val="single"/>
          <w:lang w:val="es-MX"/>
        </w:rPr>
        <w:t>Canal</w:t>
      </w:r>
      <w:r>
        <w:rPr>
          <w:rFonts w:ascii="Courier New" w:hAnsi="Courier New" w:cs="Courier New"/>
          <w:lang w:val="es-MX"/>
        </w:rPr>
        <w:t xml:space="preserve">: Er. </w:t>
      </w:r>
      <w:proofErr w:type="spellStart"/>
      <w:r>
        <w:rPr>
          <w:rFonts w:ascii="Courier New" w:hAnsi="Courier New" w:cs="Courier New"/>
          <w:lang w:val="es-MX"/>
        </w:rPr>
        <w:t>Odius</w:t>
      </w:r>
      <w:proofErr w:type="spellEnd"/>
    </w:p>
    <w:p w14:paraId="2A1ADA40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</w:p>
    <w:p w14:paraId="63338AE3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u w:val="single"/>
          <w:lang w:val="es-MX"/>
        </w:rPr>
        <w:t>Formación</w:t>
      </w:r>
      <w:r>
        <w:rPr>
          <w:rFonts w:ascii="Courier New" w:hAnsi="Courier New" w:cs="Courier New"/>
          <w:lang w:val="es-MX"/>
        </w:rPr>
        <w:t>:</w:t>
      </w:r>
    </w:p>
    <w:p w14:paraId="4B64104D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 xml:space="preserve">Estudio secundario de bachiller en letras completo en la E.N.S. en Lenguas Vivas “Sofia E.B. de </w:t>
      </w:r>
      <w:proofErr w:type="spellStart"/>
      <w:r>
        <w:rPr>
          <w:rFonts w:ascii="Courier New" w:hAnsi="Courier New" w:cs="Courier New"/>
          <w:lang w:val="es-MX"/>
        </w:rPr>
        <w:t>Spangenberg</w:t>
      </w:r>
      <w:proofErr w:type="spellEnd"/>
      <w:r>
        <w:rPr>
          <w:rFonts w:ascii="Courier New" w:hAnsi="Courier New" w:cs="Courier New"/>
          <w:lang w:val="es-MX"/>
        </w:rPr>
        <w:t>”</w:t>
      </w:r>
      <w:r w:rsidR="00715BCA">
        <w:rPr>
          <w:rFonts w:ascii="Courier New" w:hAnsi="Courier New" w:cs="Courier New"/>
          <w:lang w:val="es-MX"/>
        </w:rPr>
        <w:t>, CABA</w:t>
      </w:r>
    </w:p>
    <w:p w14:paraId="58D2366F" w14:textId="77777777" w:rsidR="00156EEA" w:rsidRDefault="00156EEA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Egresado categoría 2008 del I.V.A</w:t>
      </w:r>
      <w:r w:rsidR="00715BCA">
        <w:rPr>
          <w:rFonts w:ascii="Courier New" w:hAnsi="Courier New" w:cs="Courier New"/>
          <w:lang w:val="es-MX"/>
        </w:rPr>
        <w:t xml:space="preserve"> en especialidad Medios Audiovisuales, CABA</w:t>
      </w:r>
    </w:p>
    <w:p w14:paraId="137F1FB6" w14:textId="77777777" w:rsidR="00715BCA" w:rsidRDefault="00715BCA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Estudios terciarios incompletos en Puesta en Escena, E.M.A.D, CABA</w:t>
      </w:r>
    </w:p>
    <w:p w14:paraId="0EF0455D" w14:textId="77777777" w:rsidR="00715BCA" w:rsidRDefault="00715BCA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Estudios universitarios incompletos en Artes Audiovisuales, UNLP FBA, La Plata</w:t>
      </w:r>
    </w:p>
    <w:p w14:paraId="32A1B5C3" w14:textId="77777777" w:rsidR="00715BCA" w:rsidRDefault="00715BCA" w:rsidP="00156EEA">
      <w:pPr>
        <w:jc w:val="both"/>
        <w:rPr>
          <w:rFonts w:ascii="Courier New" w:hAnsi="Courier New" w:cs="Courier New"/>
          <w:lang w:val="es-MX"/>
        </w:rPr>
      </w:pPr>
      <w:r w:rsidRPr="00715BCA">
        <w:rPr>
          <w:rFonts w:ascii="Courier New" w:hAnsi="Courier New" w:cs="Courier New"/>
          <w:u w:val="single"/>
          <w:lang w:val="es-MX"/>
        </w:rPr>
        <w:t>In-Formación</w:t>
      </w:r>
      <w:r>
        <w:rPr>
          <w:rFonts w:ascii="Courier New" w:hAnsi="Courier New" w:cs="Courier New"/>
          <w:lang w:val="es-MX"/>
        </w:rPr>
        <w:t>:</w:t>
      </w:r>
    </w:p>
    <w:p w14:paraId="00C6BD6E" w14:textId="77777777" w:rsidR="00715BCA" w:rsidRDefault="00715BCA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Trabajos realizados en calidad de contratado en distintos sectores privados:</w:t>
      </w:r>
    </w:p>
    <w:p w14:paraId="635DD24A" w14:textId="77777777" w:rsidR="00715BCA" w:rsidRDefault="00715BCA" w:rsidP="00715BCA">
      <w:pPr>
        <w:pStyle w:val="Prrafodelista"/>
        <w:numPr>
          <w:ilvl w:val="0"/>
          <w:numId w:val="1"/>
        </w:numPr>
        <w:jc w:val="both"/>
        <w:rPr>
          <w:rFonts w:ascii="Courier New" w:hAnsi="Courier New" w:cs="Courier New"/>
          <w:lang w:val="es-MX"/>
        </w:rPr>
      </w:pPr>
      <w:proofErr w:type="spellStart"/>
      <w:r>
        <w:rPr>
          <w:rFonts w:ascii="Courier New" w:hAnsi="Courier New" w:cs="Courier New"/>
          <w:lang w:val="es-MX"/>
        </w:rPr>
        <w:t>Delivery</w:t>
      </w:r>
      <w:proofErr w:type="spellEnd"/>
      <w:r>
        <w:rPr>
          <w:rFonts w:ascii="Courier New" w:hAnsi="Courier New" w:cs="Courier New"/>
          <w:lang w:val="es-MX"/>
        </w:rPr>
        <w:t xml:space="preserve"> en “</w:t>
      </w:r>
      <w:proofErr w:type="spellStart"/>
      <w:r>
        <w:rPr>
          <w:rFonts w:ascii="Courier New" w:hAnsi="Courier New" w:cs="Courier New"/>
          <w:lang w:val="es-MX"/>
        </w:rPr>
        <w:t>Strobel’s</w:t>
      </w:r>
      <w:proofErr w:type="spellEnd"/>
      <w:r>
        <w:rPr>
          <w:rFonts w:ascii="Courier New" w:hAnsi="Courier New" w:cs="Courier New"/>
          <w:lang w:val="es-MX"/>
        </w:rPr>
        <w:t>” (CABA) 2009-2011</w:t>
      </w:r>
    </w:p>
    <w:p w14:paraId="21595CF8" w14:textId="77777777" w:rsidR="00715BCA" w:rsidRDefault="00715BCA" w:rsidP="00715BCA">
      <w:pPr>
        <w:pStyle w:val="Prrafodelista"/>
        <w:numPr>
          <w:ilvl w:val="0"/>
          <w:numId w:val="1"/>
        </w:num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Reparto de diario “Convivir” (CABA) 2009-2015</w:t>
      </w:r>
    </w:p>
    <w:p w14:paraId="7C504D3D" w14:textId="77777777" w:rsidR="00715BCA" w:rsidRDefault="00715BCA" w:rsidP="00715BCA">
      <w:pPr>
        <w:pStyle w:val="Prrafodelista"/>
        <w:numPr>
          <w:ilvl w:val="0"/>
          <w:numId w:val="1"/>
        </w:num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 xml:space="preserve">Camarero/Cocinero/Encargado de “Le </w:t>
      </w:r>
      <w:proofErr w:type="spellStart"/>
      <w:r>
        <w:rPr>
          <w:rFonts w:ascii="Courier New" w:hAnsi="Courier New" w:cs="Courier New"/>
          <w:lang w:val="es-MX"/>
        </w:rPr>
        <w:t>Troquet</w:t>
      </w:r>
      <w:proofErr w:type="spellEnd"/>
      <w:r>
        <w:rPr>
          <w:rFonts w:ascii="Courier New" w:hAnsi="Courier New" w:cs="Courier New"/>
          <w:lang w:val="es-MX"/>
        </w:rPr>
        <w:t xml:space="preserve"> de Henry” (CABA) 2015-2021</w:t>
      </w:r>
    </w:p>
    <w:p w14:paraId="2FB01160" w14:textId="77777777" w:rsidR="00715BCA" w:rsidRDefault="00715BCA" w:rsidP="00715BCA">
      <w:pPr>
        <w:pStyle w:val="Prrafodelista"/>
        <w:numPr>
          <w:ilvl w:val="0"/>
          <w:numId w:val="1"/>
        </w:num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 xml:space="preserve">Empleado en técnica y mantenimiento de equipos en </w:t>
      </w:r>
      <w:proofErr w:type="spellStart"/>
      <w:r>
        <w:rPr>
          <w:rFonts w:ascii="Courier New" w:hAnsi="Courier New" w:cs="Courier New"/>
          <w:lang w:val="es-MX"/>
        </w:rPr>
        <w:t>Rental</w:t>
      </w:r>
      <w:proofErr w:type="spellEnd"/>
      <w:r>
        <w:rPr>
          <w:rFonts w:ascii="Courier New" w:hAnsi="Courier New" w:cs="Courier New"/>
          <w:lang w:val="es-MX"/>
        </w:rPr>
        <w:t xml:space="preserve"> “</w:t>
      </w:r>
      <w:proofErr w:type="spellStart"/>
      <w:r>
        <w:rPr>
          <w:rFonts w:ascii="Courier New" w:hAnsi="Courier New" w:cs="Courier New"/>
          <w:lang w:val="es-MX"/>
        </w:rPr>
        <w:t>Cineman</w:t>
      </w:r>
      <w:proofErr w:type="spellEnd"/>
      <w:r>
        <w:rPr>
          <w:rFonts w:ascii="Courier New" w:hAnsi="Courier New" w:cs="Courier New"/>
          <w:lang w:val="es-MX"/>
        </w:rPr>
        <w:t>” 2021-Act.</w:t>
      </w:r>
    </w:p>
    <w:p w14:paraId="10975F3A" w14:textId="77777777" w:rsidR="00715BCA" w:rsidRDefault="00715BCA" w:rsidP="00715BCA">
      <w:pPr>
        <w:pStyle w:val="Prrafodelista"/>
        <w:ind w:left="1068"/>
        <w:jc w:val="both"/>
        <w:rPr>
          <w:rFonts w:ascii="Courier New" w:hAnsi="Courier New" w:cs="Courier New"/>
          <w:lang w:val="es-MX"/>
        </w:rPr>
      </w:pPr>
    </w:p>
    <w:p w14:paraId="1A2CF543" w14:textId="77777777" w:rsidR="00715BCA" w:rsidRDefault="00715BCA" w:rsidP="00715BCA">
      <w:pPr>
        <w:jc w:val="both"/>
        <w:rPr>
          <w:rFonts w:ascii="Courier New" w:hAnsi="Courier New" w:cs="Courier New"/>
          <w:lang w:val="es-MX"/>
        </w:rPr>
      </w:pPr>
      <w:r w:rsidRPr="00715BCA">
        <w:rPr>
          <w:rFonts w:ascii="Courier New" w:hAnsi="Courier New" w:cs="Courier New"/>
          <w:u w:val="single"/>
          <w:lang w:val="es-MX"/>
        </w:rPr>
        <w:t>Trayectoria Técnica</w:t>
      </w:r>
      <w:r>
        <w:rPr>
          <w:rFonts w:ascii="Courier New" w:hAnsi="Courier New" w:cs="Courier New"/>
          <w:lang w:val="es-MX"/>
        </w:rPr>
        <w:t>:</w:t>
      </w:r>
    </w:p>
    <w:p w14:paraId="49C9BFDD" w14:textId="77777777" w:rsidR="00B425AE" w:rsidRDefault="00B425AE" w:rsidP="00715BC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La primera vez que estuvo en una cabina siendo parte del equipo técnico de una obra de teatro fue a la edad de 15 años. De esa fecha hasta la actualidad, se ha capacitado en la mayoría de las áreas técnicas que conforman el oficio artístico en una sala o al aire libre.</w:t>
      </w:r>
    </w:p>
    <w:p w14:paraId="5BD267C9" w14:textId="26661CA2" w:rsidR="00715BCA" w:rsidRDefault="00B425AE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 xml:space="preserve">Además, el empleo en </w:t>
      </w:r>
      <w:proofErr w:type="spellStart"/>
      <w:r>
        <w:rPr>
          <w:rFonts w:ascii="Courier New" w:hAnsi="Courier New" w:cs="Courier New"/>
          <w:lang w:val="es-MX"/>
        </w:rPr>
        <w:t>rental</w:t>
      </w:r>
      <w:proofErr w:type="spellEnd"/>
      <w:r>
        <w:rPr>
          <w:rFonts w:ascii="Courier New" w:hAnsi="Courier New" w:cs="Courier New"/>
          <w:lang w:val="es-MX"/>
        </w:rPr>
        <w:t xml:space="preserve"> hace que esté en contacto permanente con herramientas lumínicas y de </w:t>
      </w:r>
      <w:proofErr w:type="spellStart"/>
      <w:r>
        <w:rPr>
          <w:rFonts w:ascii="Courier New" w:hAnsi="Courier New" w:cs="Courier New"/>
          <w:lang w:val="es-MX"/>
        </w:rPr>
        <w:t>gripería</w:t>
      </w:r>
      <w:proofErr w:type="spellEnd"/>
      <w:r>
        <w:rPr>
          <w:rFonts w:ascii="Courier New" w:hAnsi="Courier New" w:cs="Courier New"/>
          <w:lang w:val="es-MX"/>
        </w:rPr>
        <w:t xml:space="preserve">, aprendiendo constantemente a mantenerlas y su respectiva utilidad. </w:t>
      </w:r>
      <w:r w:rsidR="00D72FBE">
        <w:rPr>
          <w:rFonts w:ascii="Courier New" w:hAnsi="Courier New" w:cs="Courier New"/>
          <w:lang w:val="es-MX"/>
        </w:rPr>
        <w:t xml:space="preserve">En la </w:t>
      </w:r>
      <w:r w:rsidR="00D72FBE">
        <w:rPr>
          <w:rFonts w:ascii="Courier New" w:hAnsi="Courier New" w:cs="Courier New"/>
          <w:lang w:val="es-MX"/>
        </w:rPr>
        <w:lastRenderedPageBreak/>
        <w:t>actualidad está a cargo de dos salas de teatro independiente de la Ciudad de Buenos Aires.</w:t>
      </w:r>
    </w:p>
    <w:p w14:paraId="31E47671" w14:textId="77777777" w:rsidR="00426725" w:rsidRDefault="00426725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Algunos de los trabajos en los que participó, fueron:</w:t>
      </w:r>
    </w:p>
    <w:p w14:paraId="24A0A086" w14:textId="77777777" w:rsidR="00426725" w:rsidRDefault="00426725" w:rsidP="00156EEA">
      <w:pPr>
        <w:jc w:val="both"/>
        <w:rPr>
          <w:rFonts w:ascii="Courier New" w:hAnsi="Courier New" w:cs="Courier New"/>
          <w:lang w:val="es-MX"/>
        </w:rPr>
      </w:pPr>
    </w:p>
    <w:p w14:paraId="413AF57E" w14:textId="77777777" w:rsidR="00426725" w:rsidRDefault="00426725" w:rsidP="00156EEA">
      <w:pPr>
        <w:jc w:val="both"/>
      </w:pPr>
      <w:r>
        <w:t>“LA FÓRMULA (¿QUIEN LA TIENE?)” -DISEÑO DE ILUMINACIÓN // EJECUCIÓN DE MÚSICADIRECCIÓN: Sabina Faccini - Diferentes teatros y giras- 2018</w:t>
      </w:r>
    </w:p>
    <w:p w14:paraId="0DE8C130" w14:textId="77777777" w:rsidR="00426725" w:rsidRDefault="00426725" w:rsidP="00156EEA">
      <w:pPr>
        <w:jc w:val="both"/>
      </w:pPr>
      <w:r>
        <w:t xml:space="preserve"> “ARRANCADOS (LA POESÍA ES POSIBLE)” - DISEÑO DE ILUMINACIÓNLIBRETO Y DIRECCIÓN: Andrea Juliá DIFERENTES TEAROS Y GIRAS – 2018</w:t>
      </w:r>
    </w:p>
    <w:p w14:paraId="3547FCD2" w14:textId="77777777" w:rsidR="00426725" w:rsidRDefault="00426725" w:rsidP="00156EEA">
      <w:pPr>
        <w:jc w:val="both"/>
      </w:pPr>
      <w:r>
        <w:t>“TOMMY Y MAGGY Y LA ALERTA MÀGICA” -ASISTENCIA TECNICAEL TEATRO – SALA OPERA (LA PLATA) GRUPO YA QUE ESTAMOS DIRECCION: FACUNDO VELEZ - AGOSTO 2011</w:t>
      </w:r>
    </w:p>
    <w:p w14:paraId="25BAC87A" w14:textId="77777777" w:rsidR="00426725" w:rsidRDefault="00426725" w:rsidP="00156EEA">
      <w:pPr>
        <w:jc w:val="both"/>
      </w:pPr>
      <w:r>
        <w:t xml:space="preserve">“SECRETOS EN EL FONDO DEL MAR” -DISEÑO DE LUCES, ASISTENCIA TECNICAGIRAS EN EL EXTERIOR DIRECCIÓN: ANDREA JULIÁ- 2010 </w:t>
      </w:r>
    </w:p>
    <w:p w14:paraId="09A9AF0A" w14:textId="77777777" w:rsidR="00426725" w:rsidRDefault="00426725" w:rsidP="00156EEA">
      <w:pPr>
        <w:jc w:val="both"/>
      </w:pPr>
      <w:r>
        <w:t>“ADN (hijos sin nombre)” -ASISTENCIA TECNICA- MUSEO LOZZA- Alberti DIRECCIÓN: HORACIO MEDRANO- 2010</w:t>
      </w:r>
    </w:p>
    <w:p w14:paraId="4DACC762" w14:textId="77777777" w:rsidR="00426725" w:rsidRDefault="00426725" w:rsidP="00156EEA">
      <w:pPr>
        <w:jc w:val="both"/>
      </w:pPr>
      <w:r>
        <w:t xml:space="preserve">“LAS MENINAS DUERMEN EN LA RUA” -ASISTENCIA TECNICA- ESPAÑA: Palacio de Festivales, Santander GIRA ESPAÑOLA ARGENTINA: TEATRO IFT DIRECCIÓN: HORACIO MEDRANO 2008 </w:t>
      </w:r>
    </w:p>
    <w:p w14:paraId="7869CFA4" w14:textId="77777777" w:rsidR="00426725" w:rsidRDefault="00426725" w:rsidP="00156EEA">
      <w:pPr>
        <w:jc w:val="both"/>
        <w:rPr>
          <w:rFonts w:ascii="Courier New" w:hAnsi="Courier New" w:cs="Courier New"/>
          <w:lang w:val="es-MX"/>
        </w:rPr>
      </w:pPr>
      <w:r>
        <w:t>“ABANICO DE SOLTERA” -ASISTENCIA DE DIRECCION- TEATRO LA RANCHERÍA (CABA) TEATRO LA MÁSCARA (CABA) Giras Nacionales e Internacionales DIRECCIÓN: HORACIO MEDRANO 2007/2015</w:t>
      </w:r>
    </w:p>
    <w:p w14:paraId="0E4FCD01" w14:textId="7DED89DA" w:rsidR="00426725" w:rsidRDefault="00426725" w:rsidP="00156EEA">
      <w:pPr>
        <w:jc w:val="both"/>
        <w:rPr>
          <w:rFonts w:ascii="Courier New" w:hAnsi="Courier New" w:cs="Courier New"/>
          <w:lang w:val="es-MX"/>
        </w:rPr>
      </w:pPr>
      <w:r>
        <w:rPr>
          <w:rFonts w:ascii="Courier New" w:hAnsi="Courier New" w:cs="Courier New"/>
          <w:lang w:val="es-MX"/>
        </w:rPr>
        <w:t>También formó grupo de trabajo junto con otros colegas en el área de montajes escenográficos, trabajo desarrollado desde el año 2009 a la fecha, involucrando</w:t>
      </w:r>
      <w:r w:rsidR="00D72FBE">
        <w:rPr>
          <w:rFonts w:ascii="Courier New" w:hAnsi="Courier New" w:cs="Courier New"/>
          <w:lang w:val="es-MX"/>
        </w:rPr>
        <w:t>, entre otras,</w:t>
      </w:r>
      <w:r>
        <w:rPr>
          <w:rFonts w:ascii="Courier New" w:hAnsi="Courier New" w:cs="Courier New"/>
          <w:lang w:val="es-MX"/>
        </w:rPr>
        <w:t xml:space="preserve"> las siguientes obras y teatros:</w:t>
      </w:r>
    </w:p>
    <w:p w14:paraId="26784DBF" w14:textId="77777777" w:rsidR="00426725" w:rsidRDefault="00426725" w:rsidP="00156EEA">
      <w:pPr>
        <w:jc w:val="both"/>
      </w:pPr>
      <w:r>
        <w:t>“INSPIRATIO” -MAQUINISTA- EL CAMARIN DE LAS MUSAS (CABA) DIRECCIÓN: MARIANA OBERSTEIN – 2015</w:t>
      </w:r>
    </w:p>
    <w:p w14:paraId="704B5C92" w14:textId="77777777" w:rsidR="00426725" w:rsidRDefault="00426725" w:rsidP="00156EEA">
      <w:pPr>
        <w:jc w:val="both"/>
      </w:pPr>
      <w:r>
        <w:t xml:space="preserve"> “UN HOMBRE SIN SUERTE” -MAQUINISTA- TEATRO ELKAFKA (CABA) DIRECCIÓN: OSMAR NUÑEZ - 2015 </w:t>
      </w:r>
    </w:p>
    <w:p w14:paraId="162B321F" w14:textId="77777777" w:rsidR="00426725" w:rsidRDefault="00426725" w:rsidP="00156EEA">
      <w:pPr>
        <w:jc w:val="both"/>
      </w:pPr>
      <w:r>
        <w:t>“TERRENAL” -MAQUINISTA- TEATRO DEL PUELO (CABA) DIRECCIÓN: MAURICIO KARTUN FEBRERO 2015 // JULIO 2018 - Sala Caras y Caretas (2022)</w:t>
      </w:r>
    </w:p>
    <w:p w14:paraId="122E8417" w14:textId="77777777" w:rsidR="00426725" w:rsidRDefault="00426725" w:rsidP="00156EEA">
      <w:pPr>
        <w:jc w:val="both"/>
      </w:pPr>
      <w:r>
        <w:t xml:space="preserve">“NOCHES ROMANAS” -MAQUINISTA- CENTRO CULTURAL DE LA COOPERACIÓN (CABA) DIRECCIÓN: OSCAR BARNEY FINN FEBRERO - 2013 </w:t>
      </w:r>
    </w:p>
    <w:p w14:paraId="1D8E1C02" w14:textId="77777777" w:rsidR="00426725" w:rsidRDefault="00426725" w:rsidP="00156EEA">
      <w:pPr>
        <w:jc w:val="both"/>
      </w:pPr>
      <w:r>
        <w:t xml:space="preserve">“LA MUJER JUSTA” -MAQUINISTA- CENTRO CULTURAL DE LA COOPERACIÓN (CABA) DIRECCIÓN: HUGO URQUIJO Temporadas 2012 – 2013 </w:t>
      </w:r>
    </w:p>
    <w:p w14:paraId="6FD52E4C" w14:textId="77777777" w:rsidR="00426725" w:rsidRDefault="00426725" w:rsidP="00156EEA">
      <w:pPr>
        <w:jc w:val="both"/>
      </w:pPr>
      <w:r>
        <w:t>“MANI CON CHOCOLATE II” -MAQUINISTA- CENTRO CULTURAL DE LA COOPERACIÒN CABADIRECCION: ANA MARIA BOVO- Temporadas 2011- 2012</w:t>
      </w:r>
    </w:p>
    <w:p w14:paraId="605E14F1" w14:textId="77777777" w:rsidR="00426725" w:rsidRDefault="00426725" w:rsidP="00156EEA">
      <w:pPr>
        <w:jc w:val="both"/>
      </w:pPr>
      <w:r>
        <w:t>“NEON”-MAQUINISTA-TEATRO EL CAMARÌN DE LAS MUSAS - CABA DIRECCIÒN: AGUSTINA MUÑOZ 2011</w:t>
      </w:r>
    </w:p>
    <w:p w14:paraId="14563ACB" w14:textId="77777777" w:rsidR="00426725" w:rsidRDefault="00426725" w:rsidP="00156EEA">
      <w:pPr>
        <w:jc w:val="both"/>
      </w:pPr>
      <w:r>
        <w:t xml:space="preserve"> “VITTELO TONNATO” -MAQUINISTA- TEATRO EL CAMARÌN DE LAS MUSAS - CABA DIRECCIÒN: MARIO SEGADE – 2011 </w:t>
      </w:r>
    </w:p>
    <w:p w14:paraId="4B1A3E09" w14:textId="77777777" w:rsidR="00426725" w:rsidRDefault="00426725" w:rsidP="00156EEA">
      <w:pPr>
        <w:jc w:val="both"/>
      </w:pPr>
      <w:r>
        <w:lastRenderedPageBreak/>
        <w:t>“VOTO DE SILENCIO” -MAQUINISTA-TEATRO ELKAFKA (CABA) DIRECCIÓN: VERÓNICA MC LOUGHING – 2010</w:t>
      </w:r>
    </w:p>
    <w:p w14:paraId="48CAB344" w14:textId="77777777" w:rsidR="00426725" w:rsidRDefault="00426725" w:rsidP="00156EEA">
      <w:pPr>
        <w:jc w:val="both"/>
        <w:rPr>
          <w:rFonts w:ascii="Courier New" w:hAnsi="Courier New" w:cs="Courier New"/>
          <w:lang w:val="es-MX"/>
        </w:rPr>
      </w:pPr>
      <w:r>
        <w:t>“UNA MAÑANA SIN SOL” -MAQUINISTA- TEATRO DEL PUEBLO (CABA) DIRECCIÓN: RUBENS W. CORREA- 2009</w:t>
      </w:r>
    </w:p>
    <w:sectPr w:rsidR="00426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C128E"/>
    <w:multiLevelType w:val="hybridMultilevel"/>
    <w:tmpl w:val="026C6B40"/>
    <w:lvl w:ilvl="0" w:tplc="9566DA66">
      <w:numFmt w:val="bullet"/>
      <w:lvlText w:val="-"/>
      <w:lvlJc w:val="left"/>
      <w:pPr>
        <w:ind w:left="1068" w:hanging="360"/>
      </w:pPr>
      <w:rPr>
        <w:rFonts w:ascii="Courier New" w:eastAsiaTheme="minorHAnsi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EA"/>
    <w:rsid w:val="00156EEA"/>
    <w:rsid w:val="00414A95"/>
    <w:rsid w:val="00426725"/>
    <w:rsid w:val="00715BCA"/>
    <w:rsid w:val="00961530"/>
    <w:rsid w:val="00B425AE"/>
    <w:rsid w:val="00B701AC"/>
    <w:rsid w:val="00D7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A50C7"/>
  <w15:chartTrackingRefBased/>
  <w15:docId w15:val="{9B0A9377-C203-4EEC-A0FC-D9EFD079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6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Medrano</dc:creator>
  <cp:keywords/>
  <dc:description/>
  <cp:lastModifiedBy>Rodrigo Medrano</cp:lastModifiedBy>
  <cp:revision>2</cp:revision>
  <dcterms:created xsi:type="dcterms:W3CDTF">2026-05-18T15:51:00Z</dcterms:created>
  <dcterms:modified xsi:type="dcterms:W3CDTF">2026-05-18T15:51:00Z</dcterms:modified>
</cp:coreProperties>
</file>